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sz w:val="20"/>
          <w:szCs w:val="20"/>
          <w:vertAlign w:val="baseline"/>
          <w:rtl w:val="0"/>
        </w:rPr>
        <w:t xml:space="preserve">LEVEL 1 Unit 3 Lesson 1 Vocabulario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ffffff"/>
          <w:sz w:val="20"/>
          <w:szCs w:val="20"/>
          <w:highlight w:val="blue"/>
          <w:vertAlign w:val="baseline"/>
          <w:rtl w:val="0"/>
        </w:rPr>
        <w:t xml:space="preserve">Talk About Foods and Beverages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b w:val="0"/>
          <w:color w:val="009aff"/>
          <w:sz w:val="22"/>
          <w:szCs w:val="22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009aff"/>
          <w:sz w:val="22"/>
          <w:szCs w:val="22"/>
          <w:vertAlign w:val="baseline"/>
          <w:rtl w:val="0"/>
        </w:rPr>
        <w:t xml:space="preserve">Meals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almuerzo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lunch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bebida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beverage, drink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cena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dinner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compartir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share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comida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food; meal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desayuno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breakfast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vender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sell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009aff"/>
          <w:sz w:val="22"/>
          <w:szCs w:val="22"/>
          <w:vertAlign w:val="baseline"/>
          <w:rtl w:val="0"/>
        </w:rPr>
        <w:t xml:space="preserve">For Breakfast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café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coffee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cereal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cereal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huevo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egg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jugo de naranja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orange juice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leche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milk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pan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bread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yogur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yogurt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b w:val="0"/>
          <w:color w:val="009aff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b w:val="0"/>
          <w:color w:val="009aff"/>
          <w:sz w:val="22"/>
          <w:szCs w:val="22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009aff"/>
          <w:sz w:val="22"/>
          <w:szCs w:val="22"/>
          <w:vertAlign w:val="baseline"/>
          <w:rtl w:val="0"/>
        </w:rPr>
        <w:t xml:space="preserve">For Lunch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hamburguesa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hamburger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sándwich de jamón y queso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ham and cheese sandwich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sopa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b w:val="0"/>
          <w:color w:val="009aff"/>
          <w:sz w:val="22"/>
          <w:szCs w:val="22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009aff"/>
          <w:sz w:val="22"/>
          <w:szCs w:val="22"/>
          <w:vertAlign w:val="baseline"/>
          <w:rtl w:val="0"/>
        </w:rPr>
        <w:t xml:space="preserve">Fruit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banana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banana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manzana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apple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las uvas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grapes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ffffff"/>
          <w:sz w:val="20"/>
          <w:szCs w:val="20"/>
          <w:highlight w:val="blue"/>
          <w:vertAlign w:val="baseline"/>
          <w:rtl w:val="0"/>
        </w:rPr>
        <w:t xml:space="preserve">Describe Feelings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tener ganas de...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feel like . 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tener hambre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be hungry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tener sed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be thirsty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b w:val="0"/>
          <w:color w:val="ffffff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ffffff"/>
          <w:sz w:val="20"/>
          <w:szCs w:val="20"/>
          <w:highlight w:val="blue"/>
          <w:vertAlign w:val="baseline"/>
          <w:rtl w:val="0"/>
        </w:rPr>
        <w:t xml:space="preserve">Ask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¿Cómo?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How?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¿Cuál(es)?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Which?; What?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¿Por qué?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Why?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¿Qué?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What?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¿Quién(es)?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Who?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ffffff"/>
          <w:sz w:val="20"/>
          <w:szCs w:val="20"/>
          <w:highlight w:val="blue"/>
          <w:vertAlign w:val="baseline"/>
          <w:rtl w:val="0"/>
        </w:rPr>
        <w:t xml:space="preserve">Other Words and Phrases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ahora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Es importante.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It’s important.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horrible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horrible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nutritivo(a)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nutritious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otro(a)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para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for; in order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rico(a)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tasty, delicious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sz w:val="20"/>
          <w:szCs w:val="20"/>
          <w:vertAlign w:val="baseline"/>
          <w:rtl w:val="0"/>
        </w:rPr>
        <w:t xml:space="preserve">LEVEL 1 Unit 3 Lesson 2 Vocabulario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ffffff"/>
          <w:sz w:val="20"/>
          <w:szCs w:val="20"/>
          <w:highlight w:val="blue"/>
          <w:vertAlign w:val="baseline"/>
          <w:rtl w:val="0"/>
        </w:rPr>
        <w:t xml:space="preserve">Talk About Family </w:t>
      </w:r>
      <w:r w:rsidDel="00000000" w:rsidR="00000000" w:rsidRPr="00000000">
        <w:rPr>
          <w:rFonts w:ascii="Ultra" w:cs="Ultra" w:eastAsia="Ultra" w:hAnsi="Ultra"/>
          <w:b w:val="1"/>
          <w:color w:val="ffffff"/>
          <w:sz w:val="22"/>
          <w:szCs w:val="22"/>
          <w:vertAlign w:val="baseline"/>
          <w:rtl w:val="0"/>
        </w:rPr>
        <w:t xml:space="preserve">and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abuela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grandmother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abuelo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grandfather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los abuelos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grandparents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familia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family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hermana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hermano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brother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los hermanos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brothers, brother(s) and sister(s)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hija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daughter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hijo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los hijos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son(s) and daughter(s), children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madrastra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stepmother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madre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mother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padrastro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stepfather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padre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father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los padres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parents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(la) primo(a)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cousin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los primos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cousins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tía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aunt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tío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uncle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los tíos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uncles, uncle(s) and aunt(s)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b w:val="0"/>
          <w:color w:val="009aff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ffffff"/>
          <w:sz w:val="20"/>
          <w:szCs w:val="20"/>
          <w:highlight w:val="blue"/>
          <w:vertAlign w:val="baseline"/>
          <w:rtl w:val="0"/>
        </w:rPr>
        <w:t xml:space="preserve">Give 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¿Cuál es la fecha?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What is the date?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Es el... de...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It’s the . . . of . 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primero de...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the first of . 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cumpleaños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birthday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¡Feliz cumpleaños!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Happy birthday!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fecha de nacimiento</w:t>
      </w:r>
      <w:r w:rsidDel="00000000" w:rsidR="00000000" w:rsidRPr="00000000"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birth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ffffff"/>
          <w:sz w:val="20"/>
          <w:szCs w:val="20"/>
          <w:highlight w:val="blue"/>
          <w:vertAlign w:val="baseline"/>
          <w:rtl w:val="0"/>
        </w:rPr>
        <w:t xml:space="preserve">Pets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(la) gato(a)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cat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(la) perro(a)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dog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ffffff"/>
          <w:sz w:val="20"/>
          <w:szCs w:val="20"/>
          <w:highlight w:val="blue"/>
          <w:vertAlign w:val="baseline"/>
          <w:rtl w:val="0"/>
        </w:rPr>
        <w:t xml:space="preserve">Ask, Tell and Compare Ages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¿Cuántos años tienes?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How old are you?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Tengo... años.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I am . . . years old.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mayor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older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menor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younger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ffffff"/>
          <w:sz w:val="20"/>
          <w:szCs w:val="20"/>
          <w:highlight w:val="blue"/>
          <w:vertAlign w:val="baseline"/>
          <w:rtl w:val="0"/>
        </w:rPr>
        <w:t xml:space="preserve">Other Words and Phrases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vivir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live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ya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already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b w:val="0"/>
          <w:color w:val="009aff"/>
          <w:sz w:val="22"/>
          <w:szCs w:val="22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009aff"/>
          <w:sz w:val="22"/>
          <w:szCs w:val="22"/>
          <w:vertAlign w:val="baseline"/>
          <w:rtl w:val="0"/>
        </w:rPr>
        <w:t xml:space="preserve">Numbers from 200 to 1,000,000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doscientos(as)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200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trescientos(as)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300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cuatrocientos(as)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400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quinientos(as)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500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seiscientos(as)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600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setecientos(as)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700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ochocientos(as)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800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novecientos(as)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900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mil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1,000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erif-Bold" w:cs="LegacySerif-Bold" w:eastAsia="LegacySerif-Bold" w:hAnsi="LegacySerif-Bold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un millón (de)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1,000,000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b w:val="0"/>
          <w:color w:val="009aff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b w:val="0"/>
          <w:color w:val="009aff"/>
          <w:sz w:val="22"/>
          <w:szCs w:val="22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009aff"/>
          <w:sz w:val="22"/>
          <w:szCs w:val="22"/>
          <w:vertAlign w:val="baseline"/>
          <w:rtl w:val="0"/>
        </w:rPr>
        <w:t xml:space="preserve">Months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enero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January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febrero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February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marzo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March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abril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April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mayo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May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junio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June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julio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July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agosto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August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septiembre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September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octubre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October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noviembre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November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diciembre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December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LegacySans-Medium"/>
  <w:font w:name="LegacySans-BookItalic"/>
  <w:font w:name="LegacySerif-Bold"/>
  <w:font w:name="Ultra">
    <w:embedRegular w:fontKey="{00000000-0000-0000-0000-000000000000}" r:id="rId1" w:subsetted="0"/>
  </w:font>
  <w:font w:name="LegacySans-Bo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ltra-regular.ttf"/></Relationships>
</file>